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2D" w:rsidRDefault="00AB0695" w:rsidP="00004D0F">
      <w:pPr>
        <w:jc w:val="center"/>
        <w:rPr>
          <w:rFonts w:ascii="標楷體" w:eastAsia="標楷體" w:hAnsi="標楷體"/>
          <w:b/>
          <w:spacing w:val="45"/>
          <w:w w:val="105"/>
          <w:sz w:val="36"/>
          <w:szCs w:val="36"/>
        </w:rPr>
      </w:pPr>
      <w:r w:rsidRPr="00AB0695">
        <w:rPr>
          <w:rFonts w:ascii="標楷體" w:eastAsia="標楷體" w:hAnsi="標楷體"/>
          <w:b/>
          <w:noProof/>
          <w:spacing w:val="3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50D65AB" wp14:editId="3E021AB3">
            <wp:simplePos x="0" y="0"/>
            <wp:positionH relativeFrom="margin">
              <wp:posOffset>4032250</wp:posOffset>
            </wp:positionH>
            <wp:positionV relativeFrom="paragraph">
              <wp:posOffset>123825</wp:posOffset>
            </wp:positionV>
            <wp:extent cx="141351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" name="圖片 1" descr="150483255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48325567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695">
        <w:rPr>
          <w:rFonts w:ascii="標楷體" w:eastAsia="標楷體" w:hAnsi="標楷體"/>
          <w:b/>
          <w:spacing w:val="30"/>
          <w:w w:val="110"/>
          <w:sz w:val="36"/>
          <w:szCs w:val="36"/>
        </w:rPr>
        <w:t>10</w:t>
      </w:r>
      <w:r w:rsidRPr="00AB0695">
        <w:rPr>
          <w:rFonts w:ascii="標楷體" w:eastAsia="標楷體" w:hAnsi="標楷體" w:hint="eastAsia"/>
          <w:b/>
          <w:spacing w:val="30"/>
          <w:w w:val="110"/>
          <w:sz w:val="36"/>
          <w:szCs w:val="36"/>
        </w:rPr>
        <w:t>9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年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度</w:t>
      </w:r>
      <w:r w:rsidR="008F402D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崇右影藝科技大學</w:t>
      </w:r>
    </w:p>
    <w:p w:rsidR="00AB0695" w:rsidRPr="00AB0695" w:rsidRDefault="00090F5D" w:rsidP="008F402D">
      <w:pPr>
        <w:jc w:val="center"/>
        <w:rPr>
          <w:rFonts w:ascii="標楷體" w:eastAsia="標楷體" w:hAnsi="標楷體"/>
          <w:b/>
          <w:spacing w:val="45"/>
          <w:w w:val="105"/>
          <w:sz w:val="36"/>
          <w:szCs w:val="36"/>
        </w:rPr>
      </w:pP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選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才專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案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辦公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室</w:t>
      </w:r>
      <w:r w:rsidR="00F63409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計畫</w:t>
      </w:r>
    </w:p>
    <w:p w:rsidR="005740BD" w:rsidRDefault="006E6F42" w:rsidP="00AB0695">
      <w:pPr>
        <w:jc w:val="center"/>
        <w:rPr>
          <w:rFonts w:ascii="標楷體" w:eastAsia="標楷體" w:hAnsi="標楷體"/>
          <w:b/>
          <w:w w:val="110"/>
          <w:sz w:val="36"/>
          <w:szCs w:val="36"/>
        </w:rPr>
      </w:pPr>
      <w:r w:rsidRPr="00844C83">
        <w:rPr>
          <w:rFonts w:ascii="標楷體" w:eastAsia="標楷體" w:hAnsi="標楷體" w:hint="eastAsia"/>
          <w:b/>
          <w:spacing w:val="45"/>
          <w:w w:val="105"/>
          <w:sz w:val="36"/>
          <w:szCs w:val="36"/>
          <w:u w:val="single"/>
        </w:rPr>
        <w:t>選才專案辦公室</w:t>
      </w:r>
      <w:r w:rsidR="00AB0695"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 xml:space="preserve"> </w:t>
      </w:r>
      <w:r w:rsidR="00AB0695" w:rsidRPr="00AB0695">
        <w:rPr>
          <w:rFonts w:ascii="標楷體" w:eastAsia="標楷體" w:hAnsi="標楷體" w:hint="eastAsia"/>
          <w:b/>
          <w:w w:val="110"/>
          <w:sz w:val="36"/>
          <w:szCs w:val="36"/>
        </w:rPr>
        <w:t>活動計畫書</w:t>
      </w:r>
    </w:p>
    <w:p w:rsidR="00AB0695" w:rsidRDefault="00AB0695" w:rsidP="00AB0695">
      <w:pPr>
        <w:jc w:val="center"/>
        <w:rPr>
          <w:rFonts w:ascii="標楷體" w:eastAsia="標楷體" w:hAnsi="標楷體"/>
          <w:b/>
          <w:w w:val="110"/>
          <w:sz w:val="36"/>
          <w:szCs w:val="36"/>
        </w:rPr>
      </w:pPr>
      <w:bookmarkStart w:id="0" w:name="_GoBack"/>
      <w:bookmarkEnd w:id="0"/>
    </w:p>
    <w:p w:rsidR="00AB0695" w:rsidRPr="00497F91" w:rsidRDefault="00AB0695" w:rsidP="00AB069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497F91">
        <w:rPr>
          <w:rFonts w:ascii="標楷體" w:eastAsia="標楷體" w:hAnsi="標楷體" w:hint="eastAsia"/>
          <w:b/>
          <w:sz w:val="28"/>
          <w:szCs w:val="28"/>
        </w:rPr>
        <w:t>填寫日期：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年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月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日</w:t>
      </w:r>
    </w:p>
    <w:tbl>
      <w:tblPr>
        <w:tblStyle w:val="TableNormal"/>
        <w:tblW w:w="10492" w:type="dxa"/>
        <w:jc w:val="center"/>
        <w:tblBorders>
          <w:top w:val="double" w:sz="4" w:space="0" w:color="BC0D2F"/>
          <w:left w:val="double" w:sz="4" w:space="0" w:color="BC0D2F"/>
          <w:bottom w:val="double" w:sz="4" w:space="0" w:color="BC0D2F"/>
          <w:right w:val="double" w:sz="4" w:space="0" w:color="BC0D2F"/>
          <w:insideH w:val="double" w:sz="4" w:space="0" w:color="BC0D2F"/>
          <w:insideV w:val="double" w:sz="4" w:space="0" w:color="BC0D2F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388"/>
        <w:gridCol w:w="520"/>
        <w:gridCol w:w="440"/>
        <w:gridCol w:w="1044"/>
        <w:gridCol w:w="527"/>
        <w:gridCol w:w="993"/>
        <w:gridCol w:w="493"/>
        <w:gridCol w:w="539"/>
        <w:gridCol w:w="630"/>
        <w:gridCol w:w="1732"/>
      </w:tblGrid>
      <w:tr w:rsidR="00CF7D20" w:rsidRPr="008E48A9" w:rsidTr="00420A9C">
        <w:trPr>
          <w:trHeight w:val="510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1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執行單位</w:t>
            </w:r>
          </w:p>
        </w:tc>
        <w:tc>
          <w:tcPr>
            <w:tcW w:w="8306" w:type="dxa"/>
            <w:gridSpan w:val="10"/>
            <w:vAlign w:val="center"/>
          </w:tcPr>
          <w:p w:rsidR="00CF7D20" w:rsidRPr="00D32F0D" w:rsidRDefault="00CF7D20" w:rsidP="00142C89">
            <w:pPr>
              <w:pStyle w:val="TableParagraph"/>
              <w:ind w:leftChars="52" w:left="125"/>
              <w:rPr>
                <w:rFonts w:ascii="標楷體" w:eastAsia="標楷體" w:hAnsi="標楷體"/>
                <w:sz w:val="24"/>
                <w:szCs w:val="24"/>
              </w:rPr>
            </w:pPr>
            <w:r w:rsidRPr="00142C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選才專案辦公室</w:t>
            </w:r>
          </w:p>
        </w:tc>
      </w:tr>
      <w:tr w:rsidR="00CF7D20" w:rsidRPr="008E48A9" w:rsidTr="00420A9C">
        <w:trPr>
          <w:trHeight w:val="509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活動名稱</w:t>
            </w:r>
          </w:p>
        </w:tc>
        <w:tc>
          <w:tcPr>
            <w:tcW w:w="8306" w:type="dxa"/>
            <w:gridSpan w:val="10"/>
            <w:tcBorders>
              <w:bottom w:val="double" w:sz="4" w:space="0" w:color="BC0D2F"/>
            </w:tcBorders>
            <w:vAlign w:val="center"/>
          </w:tcPr>
          <w:p w:rsidR="00CF7D20" w:rsidRPr="00D32F0D" w:rsidRDefault="00CF7D20" w:rsidP="009A68B7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《技專評分輔助系統》系統教育訓練</w:t>
            </w:r>
          </w:p>
        </w:tc>
      </w:tr>
      <w:tr w:rsidR="00C15820" w:rsidRPr="008E48A9" w:rsidTr="00420A9C">
        <w:trPr>
          <w:trHeight w:val="509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307D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  <w:lang w:eastAsia="zh-TW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</w:t>
            </w:r>
            <w:r w:rsidRPr="00D32F0D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388" w:type="dxa"/>
            <w:tcBorders>
              <w:top w:val="double" w:sz="4" w:space="0" w:color="BC0D2F"/>
              <w:bottom w:val="double" w:sz="4" w:space="0" w:color="BC0D2F"/>
              <w:right w:val="nil"/>
            </w:tcBorders>
            <w:vAlign w:val="center"/>
          </w:tcPr>
          <w:p w:rsidR="00CF7D20" w:rsidRPr="00AF495F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109</w:t>
            </w:r>
          </w:p>
        </w:tc>
        <w:tc>
          <w:tcPr>
            <w:tcW w:w="520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276B7">
              <w:rPr>
                <w:rFonts w:ascii="標楷體" w:eastAsia="標楷體" w:hAnsi="標楷體" w:hint="eastAsia"/>
                <w:w w:val="10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1484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AF495F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03</w:t>
            </w:r>
          </w:p>
        </w:tc>
        <w:tc>
          <w:tcPr>
            <w:tcW w:w="527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276B7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1486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AF495F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539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276B7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630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276B7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星期</w:t>
            </w:r>
          </w:p>
        </w:tc>
        <w:tc>
          <w:tcPr>
            <w:tcW w:w="1732" w:type="dxa"/>
            <w:tcBorders>
              <w:top w:val="double" w:sz="4" w:space="0" w:color="BC0D2F"/>
              <w:left w:val="nil"/>
              <w:bottom w:val="double" w:sz="4" w:space="0" w:color="BC0D2F"/>
              <w:right w:val="double" w:sz="4" w:space="0" w:color="BC0D2F"/>
            </w:tcBorders>
            <w:vAlign w:val="center"/>
          </w:tcPr>
          <w:p w:rsidR="00CF7D20" w:rsidRPr="00AF495F" w:rsidRDefault="00CF7D20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二</w:t>
            </w:r>
          </w:p>
        </w:tc>
      </w:tr>
      <w:tr w:rsidR="00CF7D20" w:rsidRPr="008E48A9" w:rsidTr="00420A9C">
        <w:trPr>
          <w:trHeight w:val="510"/>
          <w:jc w:val="center"/>
        </w:trPr>
        <w:tc>
          <w:tcPr>
            <w:tcW w:w="2186" w:type="dxa"/>
            <w:tcBorders>
              <w:right w:val="double" w:sz="4" w:space="0" w:color="BC0D2F"/>
            </w:tcBorders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活動時間</w:t>
            </w:r>
          </w:p>
        </w:tc>
        <w:tc>
          <w:tcPr>
            <w:tcW w:w="2348" w:type="dxa"/>
            <w:gridSpan w:val="3"/>
            <w:tcBorders>
              <w:top w:val="double" w:sz="4" w:space="0" w:color="BC0D2F"/>
              <w:left w:val="double" w:sz="4" w:space="0" w:color="BC0D2F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1A040B">
            <w:pPr>
              <w:pStyle w:val="TableParagraph"/>
              <w:jc w:val="center"/>
              <w:rPr>
                <w:rFonts w:ascii="標楷體" w:eastAsia="標楷體" w:hAnsi="標楷體"/>
                <w:b/>
                <w:w w:val="108"/>
                <w:sz w:val="24"/>
                <w:szCs w:val="24"/>
              </w:rPr>
            </w:pPr>
            <w:r w:rsidRPr="009276B7">
              <w:rPr>
                <w:rFonts w:ascii="標楷體" w:eastAsia="標楷體" w:hAnsi="標楷體" w:hint="eastAsia"/>
                <w:b/>
                <w:w w:val="108"/>
                <w:sz w:val="24"/>
                <w:szCs w:val="24"/>
                <w:lang w:eastAsia="zh-TW"/>
              </w:rPr>
              <w:t>09：30</w:t>
            </w:r>
          </w:p>
        </w:tc>
        <w:tc>
          <w:tcPr>
            <w:tcW w:w="1571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CF7D20" w:rsidRPr="009276B7" w:rsidRDefault="00CF7D20" w:rsidP="001A040B">
            <w:pPr>
              <w:pStyle w:val="TableParagraph"/>
              <w:jc w:val="center"/>
              <w:rPr>
                <w:rFonts w:ascii="標楷體" w:eastAsia="標楷體" w:hAnsi="標楷體"/>
                <w:w w:val="108"/>
                <w:sz w:val="24"/>
                <w:szCs w:val="24"/>
              </w:rPr>
            </w:pPr>
            <w:r w:rsidRPr="009276B7">
              <w:rPr>
                <w:rFonts w:ascii="標楷體" w:eastAsia="標楷體" w:hAnsi="標楷體" w:hint="eastAsia"/>
                <w:w w:val="108"/>
                <w:sz w:val="24"/>
                <w:szCs w:val="24"/>
                <w:lang w:eastAsia="zh-TW"/>
              </w:rPr>
              <w:t>至</w:t>
            </w:r>
          </w:p>
        </w:tc>
        <w:tc>
          <w:tcPr>
            <w:tcW w:w="4387" w:type="dxa"/>
            <w:gridSpan w:val="5"/>
            <w:tcBorders>
              <w:top w:val="double" w:sz="4" w:space="0" w:color="BC0D2F"/>
              <w:left w:val="nil"/>
              <w:bottom w:val="double" w:sz="4" w:space="0" w:color="BC0D2F"/>
              <w:right w:val="double" w:sz="4" w:space="0" w:color="BC0D2F"/>
            </w:tcBorders>
            <w:vAlign w:val="center"/>
          </w:tcPr>
          <w:p w:rsidR="00CF7D20" w:rsidRPr="009276B7" w:rsidRDefault="00CF7D20" w:rsidP="001A040B">
            <w:pPr>
              <w:pStyle w:val="TableParagraph"/>
              <w:jc w:val="center"/>
              <w:rPr>
                <w:rFonts w:ascii="標楷體" w:eastAsia="標楷體" w:hAnsi="標楷體"/>
                <w:b/>
                <w:w w:val="108"/>
                <w:sz w:val="24"/>
                <w:szCs w:val="24"/>
              </w:rPr>
            </w:pPr>
            <w:r w:rsidRPr="009276B7">
              <w:rPr>
                <w:rFonts w:ascii="標楷體" w:eastAsia="標楷體" w:hAnsi="標楷體" w:hint="eastAsia"/>
                <w:b/>
                <w:w w:val="108"/>
                <w:sz w:val="24"/>
                <w:szCs w:val="24"/>
                <w:lang w:eastAsia="zh-TW"/>
              </w:rPr>
              <w:t>12：30</w:t>
            </w:r>
          </w:p>
        </w:tc>
      </w:tr>
      <w:tr w:rsidR="00CF7D20" w:rsidRPr="008E48A9" w:rsidTr="00420A9C">
        <w:trPr>
          <w:trHeight w:val="509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活動地點</w:t>
            </w:r>
          </w:p>
        </w:tc>
        <w:tc>
          <w:tcPr>
            <w:tcW w:w="8306" w:type="dxa"/>
            <w:gridSpan w:val="10"/>
            <w:tcBorders>
              <w:top w:val="double" w:sz="4" w:space="0" w:color="BC0D2F"/>
            </w:tcBorders>
            <w:vAlign w:val="center"/>
          </w:tcPr>
          <w:p w:rsidR="00CF7D20" w:rsidRPr="00D32F0D" w:rsidRDefault="00CF7D20" w:rsidP="00142C89">
            <w:pPr>
              <w:pStyle w:val="TableParagraph"/>
              <w:ind w:leftChars="52" w:left="125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142C89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圖資大樓 I 302教室</w:t>
            </w:r>
          </w:p>
        </w:tc>
      </w:tr>
      <w:tr w:rsidR="00CF7D20" w:rsidRPr="008E48A9" w:rsidTr="00420A9C">
        <w:trPr>
          <w:trHeight w:val="509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參與對象</w:t>
            </w:r>
          </w:p>
        </w:tc>
        <w:tc>
          <w:tcPr>
            <w:tcW w:w="8306" w:type="dxa"/>
            <w:gridSpan w:val="10"/>
            <w:vAlign w:val="center"/>
          </w:tcPr>
          <w:p w:rsidR="00CF7D20" w:rsidRPr="00D32F0D" w:rsidRDefault="00CF7D20" w:rsidP="0067342E">
            <w:pPr>
              <w:pStyle w:val="TableParagraph"/>
              <w:ind w:leftChars="57" w:left="137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本校招生學系的《技專評分輔助系統》負責人員及有興趣的老師</w:t>
            </w:r>
          </w:p>
        </w:tc>
      </w:tr>
      <w:tr w:rsidR="00CF7D20" w:rsidRPr="008E48A9" w:rsidTr="00420A9C">
        <w:trPr>
          <w:trHeight w:val="510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1"/>
              <w:ind w:left="384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參與</w:t>
            </w: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人數</w:t>
            </w:r>
          </w:p>
        </w:tc>
        <w:tc>
          <w:tcPr>
            <w:tcW w:w="2348" w:type="dxa"/>
            <w:gridSpan w:val="3"/>
            <w:vAlign w:val="center"/>
          </w:tcPr>
          <w:p w:rsidR="00CF7D20" w:rsidRPr="00D32F0D" w:rsidRDefault="00CF7D20" w:rsidP="000713F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30</w:t>
            </w:r>
            <w:r w:rsidRPr="00D32F0D"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</w:t>
            </w:r>
            <w:r w:rsidRPr="00091A31">
              <w:rPr>
                <w:rFonts w:ascii="標楷體" w:eastAsia="標楷體" w:hAnsi="標楷體" w:hint="eastAsia"/>
                <w:sz w:val="26"/>
                <w:lang w:eastAsia="zh-TW"/>
              </w:rPr>
              <w:t>人</w:t>
            </w:r>
          </w:p>
        </w:tc>
        <w:tc>
          <w:tcPr>
            <w:tcW w:w="1044" w:type="dxa"/>
            <w:shd w:val="clear" w:color="auto" w:fill="FBE4D5" w:themeFill="accent2" w:themeFillTint="33"/>
            <w:vAlign w:val="center"/>
          </w:tcPr>
          <w:p w:rsidR="00CF7D20" w:rsidRPr="00D32F0D" w:rsidRDefault="00CF7D20" w:rsidP="000713F3">
            <w:pPr>
              <w:pStyle w:val="TableParagraph"/>
              <w:adjustRightInd w:val="0"/>
              <w:snapToGrid w:val="0"/>
              <w:spacing w:before="101"/>
              <w:jc w:val="center"/>
              <w:rPr>
                <w:rFonts w:ascii="標楷體" w:eastAsia="標楷體" w:hAnsi="標楷體"/>
                <w:b/>
              </w:rPr>
            </w:pPr>
            <w:r w:rsidRPr="00D32F0D">
              <w:rPr>
                <w:rFonts w:ascii="標楷體" w:eastAsia="標楷體" w:hAnsi="標楷體"/>
                <w:b/>
                <w:w w:val="110"/>
              </w:rPr>
              <w:t>聯絡人</w:t>
            </w:r>
          </w:p>
        </w:tc>
        <w:tc>
          <w:tcPr>
            <w:tcW w:w="4914" w:type="dxa"/>
            <w:gridSpan w:val="6"/>
            <w:vAlign w:val="center"/>
          </w:tcPr>
          <w:p w:rsidR="00CF7D20" w:rsidRPr="00D32F0D" w:rsidRDefault="00CF7D20" w:rsidP="000713F3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陸嘉苓</w:t>
            </w:r>
          </w:p>
        </w:tc>
      </w:tr>
      <w:tr w:rsidR="00CF7D20" w:rsidRPr="008E48A9" w:rsidTr="00420A9C">
        <w:trPr>
          <w:trHeight w:val="509"/>
          <w:jc w:val="center"/>
        </w:trPr>
        <w:tc>
          <w:tcPr>
            <w:tcW w:w="2186" w:type="dxa"/>
            <w:shd w:val="clear" w:color="auto" w:fill="FBE4D5" w:themeFill="accent2" w:themeFillTint="33"/>
          </w:tcPr>
          <w:p w:rsidR="00CF7D20" w:rsidRPr="00D32F0D" w:rsidRDefault="00CF7D20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聯絡電話</w:t>
            </w:r>
          </w:p>
        </w:tc>
        <w:tc>
          <w:tcPr>
            <w:tcW w:w="2348" w:type="dxa"/>
            <w:gridSpan w:val="3"/>
            <w:vAlign w:val="center"/>
          </w:tcPr>
          <w:p w:rsidR="00CF7D20" w:rsidRPr="006C3E67" w:rsidRDefault="00CF7D20" w:rsidP="000713F3">
            <w:pPr>
              <w:jc w:val="center"/>
              <w:rPr>
                <w:rFonts w:ascii="標楷體" w:eastAsia="標楷體" w:hAnsi="標楷體"/>
              </w:rPr>
            </w:pPr>
            <w:r w:rsidRPr="00142C89">
              <w:rPr>
                <w:rFonts w:ascii="標楷體" w:eastAsia="標楷體" w:hAnsi="標楷體" w:hint="eastAsia"/>
              </w:rPr>
              <w:t>分機: 541、556</w:t>
            </w:r>
          </w:p>
        </w:tc>
        <w:tc>
          <w:tcPr>
            <w:tcW w:w="1044" w:type="dxa"/>
            <w:shd w:val="clear" w:color="auto" w:fill="FBE4D5" w:themeFill="accent2" w:themeFillTint="33"/>
            <w:vAlign w:val="center"/>
          </w:tcPr>
          <w:p w:rsidR="00CF7D20" w:rsidRPr="00D32F0D" w:rsidRDefault="00CF7D20" w:rsidP="000713F3">
            <w:pPr>
              <w:pStyle w:val="TableParagraph"/>
              <w:adjustRightInd w:val="0"/>
              <w:snapToGrid w:val="0"/>
              <w:spacing w:before="102"/>
              <w:jc w:val="center"/>
              <w:rPr>
                <w:rFonts w:ascii="標楷體" w:eastAsia="標楷體" w:hAnsi="標楷體"/>
                <w:b/>
              </w:rPr>
            </w:pPr>
            <w:r w:rsidRPr="00D32F0D">
              <w:rPr>
                <w:rFonts w:ascii="標楷體" w:eastAsia="標楷體" w:hAnsi="標楷體"/>
                <w:b/>
                <w:w w:val="110"/>
              </w:rPr>
              <w:t>聯絡信箱</w:t>
            </w:r>
          </w:p>
        </w:tc>
        <w:tc>
          <w:tcPr>
            <w:tcW w:w="4914" w:type="dxa"/>
            <w:gridSpan w:val="6"/>
            <w:vAlign w:val="center"/>
          </w:tcPr>
          <w:p w:rsidR="00CF7D20" w:rsidRPr="006C3E67" w:rsidRDefault="00CF7D20" w:rsidP="000713F3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K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ellinlu415</w:t>
            </w:r>
            <w:r w:rsidRPr="006C3E67">
              <w:rPr>
                <w:rFonts w:ascii="標楷體" w:eastAsia="標楷體" w:hAnsi="標楷體"/>
                <w:sz w:val="24"/>
                <w:szCs w:val="24"/>
              </w:rPr>
              <w:t>@cufa.edu.tw</w:t>
            </w:r>
          </w:p>
        </w:tc>
      </w:tr>
      <w:tr w:rsidR="00CF7D20" w:rsidRPr="008E48A9" w:rsidTr="00420A9C">
        <w:trPr>
          <w:trHeight w:val="2835"/>
          <w:jc w:val="center"/>
        </w:trPr>
        <w:tc>
          <w:tcPr>
            <w:tcW w:w="2186" w:type="dxa"/>
            <w:shd w:val="clear" w:color="auto" w:fill="FBE4D5" w:themeFill="accent2" w:themeFillTint="33"/>
            <w:vAlign w:val="center"/>
          </w:tcPr>
          <w:p w:rsidR="00CF7D20" w:rsidRPr="001808D0" w:rsidRDefault="00CF7D20" w:rsidP="00314B67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 w:val="24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活動類型</w:t>
            </w:r>
          </w:p>
        </w:tc>
        <w:tc>
          <w:tcPr>
            <w:tcW w:w="8306" w:type="dxa"/>
            <w:gridSpan w:val="10"/>
            <w:vAlign w:val="center"/>
          </w:tcPr>
          <w:p w:rsidR="00CF7D20" w:rsidRPr="00221CF5" w:rsidRDefault="00CF7D20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□ 課綱說明會</w:t>
            </w:r>
          </w:p>
          <w:p w:rsidR="00CF7D20" w:rsidRDefault="00CF7D20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□ 尺規研討會</w:t>
            </w:r>
          </w:p>
          <w:p w:rsidR="00CF7D20" w:rsidRDefault="00CF7D20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諮詢會議(下表活動目的與主題內容需撰寫</w:t>
            </w:r>
            <w:r w:rsidRPr="002E4D18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諮詢</w:t>
            </w:r>
            <w:r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目的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)</w:t>
            </w:r>
          </w:p>
          <w:p w:rsidR="00CF7D20" w:rsidRPr="00221CF5" w:rsidRDefault="00CF7D20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審查制度研習</w:t>
            </w:r>
          </w:p>
          <w:p w:rsidR="00CF7D20" w:rsidRPr="0089075F" w:rsidRDefault="00CF7D20" w:rsidP="00314B67">
            <w:pPr>
              <w:pStyle w:val="TableParagraph"/>
              <w:adjustRightInd w:val="0"/>
              <w:snapToGrid w:val="0"/>
              <w:ind w:leftChars="59" w:left="142" w:rightChars="142" w:right="3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w w:val="105"/>
                <w:sz w:val="24"/>
                <w:szCs w:val="24"/>
                <w:lang w:eastAsia="zh-TW"/>
              </w:rPr>
              <w:t>■</w:t>
            </w: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 xml:space="preserve"> 其他</w:t>
            </w: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AE21C3"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>系統教育訓練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CF7D20" w:rsidRPr="008E48A9" w:rsidTr="00420A9C">
        <w:trPr>
          <w:trHeight w:val="2267"/>
          <w:jc w:val="center"/>
        </w:trPr>
        <w:tc>
          <w:tcPr>
            <w:tcW w:w="2186" w:type="dxa"/>
            <w:shd w:val="clear" w:color="auto" w:fill="FBE4D5" w:themeFill="accent2" w:themeFillTint="33"/>
            <w:vAlign w:val="center"/>
          </w:tcPr>
          <w:p w:rsidR="00CF7D20" w:rsidRPr="0089075F" w:rsidRDefault="00CF7D20" w:rsidP="006E55DC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講者簡介</w:t>
            </w:r>
          </w:p>
        </w:tc>
        <w:tc>
          <w:tcPr>
            <w:tcW w:w="8306" w:type="dxa"/>
            <w:gridSpan w:val="10"/>
            <w:vAlign w:val="center"/>
          </w:tcPr>
          <w:p w:rsidR="00CF7D20" w:rsidRPr="00AE21C3" w:rsidRDefault="00CF7D20" w:rsidP="0067342E">
            <w:pPr>
              <w:pStyle w:val="TableParagraph"/>
              <w:adjustRightInd w:val="0"/>
              <w:snapToGrid w:val="0"/>
              <w:ind w:leftChars="59" w:left="142" w:rightChars="142" w:right="3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AE21C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國立暨南國際大學《技專評分輔助系統》專責人員張家瑋及余豐岳工程師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CF7D20" w:rsidRPr="008E48A9" w:rsidTr="00420A9C">
        <w:trPr>
          <w:trHeight w:val="453"/>
          <w:jc w:val="center"/>
        </w:trPr>
        <w:tc>
          <w:tcPr>
            <w:tcW w:w="2186" w:type="dxa"/>
            <w:vMerge w:val="restart"/>
            <w:shd w:val="clear" w:color="auto" w:fill="FBE4D5" w:themeFill="accent2" w:themeFillTint="33"/>
            <w:vAlign w:val="center"/>
          </w:tcPr>
          <w:p w:rsidR="00CF7D20" w:rsidRPr="0089075F" w:rsidRDefault="00CF7D20" w:rsidP="006E55DC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活動議程表</w:t>
            </w:r>
          </w:p>
        </w:tc>
        <w:tc>
          <w:tcPr>
            <w:tcW w:w="2348" w:type="dxa"/>
            <w:gridSpan w:val="3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時間</w:t>
            </w:r>
          </w:p>
        </w:tc>
        <w:tc>
          <w:tcPr>
            <w:tcW w:w="2564" w:type="dxa"/>
            <w:gridSpan w:val="3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9"/>
              <w:ind w:left="290" w:right="28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工作內容</w:t>
            </w:r>
          </w:p>
        </w:tc>
        <w:tc>
          <w:tcPr>
            <w:tcW w:w="3394" w:type="dxa"/>
            <w:gridSpan w:val="4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adjustRightInd w:val="0"/>
              <w:snapToGrid w:val="0"/>
              <w:ind w:left="408" w:right="39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主持人</w:t>
            </w:r>
            <w:r w:rsidRPr="00D84397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/</w:t>
            </w: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主講者</w:t>
            </w:r>
          </w:p>
        </w:tc>
      </w:tr>
      <w:tr w:rsidR="00CF7D20" w:rsidRPr="008E48A9" w:rsidTr="00420A9C">
        <w:trPr>
          <w:trHeight w:val="453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CF7D20" w:rsidRPr="00AE21C3" w:rsidRDefault="00CF7D20" w:rsidP="00761932">
            <w:pPr>
              <w:jc w:val="center"/>
              <w:rPr>
                <w:sz w:val="24"/>
                <w:szCs w:val="24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0:00</w:t>
            </w:r>
          </w:p>
        </w:tc>
        <w:tc>
          <w:tcPr>
            <w:tcW w:w="2564" w:type="dxa"/>
            <w:gridSpan w:val="3"/>
            <w:vAlign w:val="center"/>
          </w:tcPr>
          <w:p w:rsidR="00CF7D20" w:rsidRPr="00AE21C3" w:rsidRDefault="00CF7D20" w:rsidP="00761932">
            <w:pPr>
              <w:pStyle w:val="TableParagraph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3394" w:type="dxa"/>
            <w:gridSpan w:val="4"/>
            <w:vAlign w:val="center"/>
          </w:tcPr>
          <w:p w:rsidR="00CF7D20" w:rsidRPr="00DB5724" w:rsidRDefault="00CF7D20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7D20" w:rsidRPr="008E48A9" w:rsidTr="00420A9C">
        <w:trPr>
          <w:trHeight w:val="453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CF7D20" w:rsidRPr="00AE21C3" w:rsidRDefault="00CF7D20" w:rsidP="00761932">
            <w:pPr>
              <w:jc w:val="center"/>
              <w:rPr>
                <w:sz w:val="24"/>
                <w:szCs w:val="24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0:00-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:00</w:t>
            </w:r>
          </w:p>
        </w:tc>
        <w:tc>
          <w:tcPr>
            <w:tcW w:w="2564" w:type="dxa"/>
            <w:gridSpan w:val="3"/>
            <w:vAlign w:val="center"/>
          </w:tcPr>
          <w:p w:rsidR="00CF7D20" w:rsidRPr="00AE21C3" w:rsidRDefault="00CF7D20" w:rsidP="00761932">
            <w:pPr>
              <w:pStyle w:val="TableParagraph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技專評量輔助系統</w:t>
            </w:r>
          </w:p>
          <w:p w:rsidR="00CF7D20" w:rsidRPr="00AE21C3" w:rsidRDefault="00CF7D20" w:rsidP="00761932">
            <w:pPr>
              <w:pStyle w:val="TableParagraph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如何搭配評量使規</w:t>
            </w:r>
          </w:p>
        </w:tc>
        <w:tc>
          <w:tcPr>
            <w:tcW w:w="3394" w:type="dxa"/>
            <w:gridSpan w:val="4"/>
            <w:vMerge w:val="restart"/>
            <w:vAlign w:val="center"/>
          </w:tcPr>
          <w:p w:rsidR="00CF7D20" w:rsidRPr="00AE21C3" w:rsidRDefault="00CF7D20" w:rsidP="00761932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暨南大學</w:t>
            </w:r>
          </w:p>
          <w:p w:rsidR="00CF7D20" w:rsidRDefault="00CF7D20" w:rsidP="00761932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張家瑋 工程師</w:t>
            </w:r>
          </w:p>
          <w:p w:rsidR="00CF7D20" w:rsidRPr="00DB5724" w:rsidRDefault="00CF7D20" w:rsidP="00761932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余豐岳 工程師</w:t>
            </w:r>
          </w:p>
        </w:tc>
      </w:tr>
      <w:tr w:rsidR="00CF7D20" w:rsidRPr="008E48A9" w:rsidTr="00420A9C">
        <w:trPr>
          <w:trHeight w:val="453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CF7D20" w:rsidRPr="00AE21C3" w:rsidRDefault="00CF7D20" w:rsidP="00761932">
            <w:pPr>
              <w:jc w:val="center"/>
              <w:rPr>
                <w:sz w:val="24"/>
                <w:szCs w:val="24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:00-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:00</w:t>
            </w:r>
          </w:p>
        </w:tc>
        <w:tc>
          <w:tcPr>
            <w:tcW w:w="2564" w:type="dxa"/>
            <w:gridSpan w:val="3"/>
            <w:vAlign w:val="center"/>
          </w:tcPr>
          <w:p w:rsidR="00CF7D20" w:rsidRPr="00AE21C3" w:rsidRDefault="00CF7D20" w:rsidP="00761932">
            <w:pPr>
              <w:pStyle w:val="TableParagraph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技專評分輔助系統(操作)</w:t>
            </w:r>
          </w:p>
        </w:tc>
        <w:tc>
          <w:tcPr>
            <w:tcW w:w="3394" w:type="dxa"/>
            <w:gridSpan w:val="4"/>
            <w:vMerge/>
            <w:vAlign w:val="center"/>
          </w:tcPr>
          <w:p w:rsidR="00CF7D20" w:rsidRPr="00DB5724" w:rsidRDefault="00CF7D20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F7D20" w:rsidRPr="008E48A9" w:rsidTr="00420A9C">
        <w:trPr>
          <w:trHeight w:val="453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CF7D20" w:rsidRPr="00AE21C3" w:rsidRDefault="00CF7D20" w:rsidP="00761932">
            <w:pPr>
              <w:jc w:val="center"/>
              <w:rPr>
                <w:sz w:val="24"/>
                <w:szCs w:val="24"/>
              </w:rPr>
            </w:pP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:00-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AE21C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2564" w:type="dxa"/>
            <w:gridSpan w:val="3"/>
            <w:vAlign w:val="center"/>
          </w:tcPr>
          <w:p w:rsidR="00CF7D20" w:rsidRPr="00AE21C3" w:rsidRDefault="00CF7D20" w:rsidP="00761932">
            <w:pPr>
              <w:pStyle w:val="TableParagraph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1C3">
              <w:rPr>
                <w:rFonts w:ascii="標楷體" w:eastAsia="標楷體" w:hAnsi="標楷體"/>
                <w:sz w:val="24"/>
                <w:szCs w:val="24"/>
              </w:rPr>
              <w:t>Q &amp; A</w:t>
            </w:r>
          </w:p>
        </w:tc>
        <w:tc>
          <w:tcPr>
            <w:tcW w:w="3394" w:type="dxa"/>
            <w:gridSpan w:val="4"/>
            <w:vMerge/>
            <w:vAlign w:val="center"/>
          </w:tcPr>
          <w:p w:rsidR="00CF7D20" w:rsidRPr="00DB5724" w:rsidRDefault="00CF7D20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7D20" w:rsidRPr="008E48A9" w:rsidTr="00420A9C">
        <w:trPr>
          <w:trHeight w:val="380"/>
          <w:jc w:val="center"/>
        </w:trPr>
        <w:tc>
          <w:tcPr>
            <w:tcW w:w="2186" w:type="dxa"/>
            <w:vMerge w:val="restart"/>
            <w:shd w:val="clear" w:color="auto" w:fill="FBE4D5" w:themeFill="accent2" w:themeFillTint="33"/>
            <w:vAlign w:val="center"/>
          </w:tcPr>
          <w:p w:rsidR="00CF7D20" w:rsidRDefault="00CF7D20" w:rsidP="00D84397">
            <w:pPr>
              <w:spacing w:line="364" w:lineRule="auto"/>
              <w:ind w:left="160" w:right="84" w:hanging="1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>經費預算</w:t>
            </w:r>
            <w:r w:rsidRPr="003B70A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>表</w:t>
            </w:r>
          </w:p>
          <w:p w:rsidR="00CF7D20" w:rsidRPr="00221CF5" w:rsidRDefault="00CF7D20" w:rsidP="00D84397">
            <w:pPr>
              <w:spacing w:line="364" w:lineRule="auto"/>
              <w:ind w:left="160" w:right="84" w:hanging="12"/>
              <w:jc w:val="center"/>
              <w:rPr>
                <w:rFonts w:ascii="標楷體" w:eastAsia="標楷體" w:hAnsi="標楷體"/>
                <w:b/>
                <w:w w:val="105"/>
                <w:sz w:val="20"/>
                <w:szCs w:val="20"/>
                <w:shd w:val="pct15" w:color="auto" w:fill="FFFFFF"/>
                <w:lang w:eastAsia="zh-TW"/>
              </w:rPr>
            </w:pPr>
            <w:r w:rsidRPr="00DA2FD2">
              <w:rPr>
                <w:rFonts w:ascii="標楷體" w:eastAsia="標楷體" w:hAnsi="標楷體" w:hint="eastAsia"/>
                <w:color w:val="3B3838" w:themeColor="background2" w:themeShade="40"/>
                <w:w w:val="105"/>
                <w:sz w:val="20"/>
                <w:szCs w:val="20"/>
              </w:rPr>
              <w:t>請參照網頁「活動經費及使用原則」：</w:t>
            </w:r>
            <w:hyperlink r:id="rId8" w:history="1">
              <w:r w:rsidRPr="00DA2FD2">
                <w:rPr>
                  <w:rStyle w:val="af2"/>
                  <w:rFonts w:ascii="標楷體" w:eastAsia="標楷體" w:hAnsi="標楷體"/>
                  <w:color w:val="0679EE" w:themeColor="hyperlink" w:themeTint="D9"/>
                  <w:w w:val="105"/>
                  <w:sz w:val="20"/>
                  <w:szCs w:val="20"/>
                </w:rPr>
                <w:t>https://aao.cufa.edu.tw/p/404-1013-4623.php?Lang=zh-tw</w:t>
              </w:r>
            </w:hyperlink>
          </w:p>
        </w:tc>
        <w:tc>
          <w:tcPr>
            <w:tcW w:w="1388" w:type="dxa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項目</w:t>
            </w:r>
          </w:p>
        </w:tc>
        <w:tc>
          <w:tcPr>
            <w:tcW w:w="960" w:type="dxa"/>
            <w:gridSpan w:val="2"/>
            <w:shd w:val="clear" w:color="auto" w:fill="FBE4D5" w:themeFill="accent2" w:themeFillTint="33"/>
            <w:vAlign w:val="center"/>
          </w:tcPr>
          <w:p w:rsidR="00CF7D20" w:rsidRPr="00D84397" w:rsidRDefault="00CF7D20" w:rsidP="00352072">
            <w:pPr>
              <w:pStyle w:val="TableParagraph"/>
              <w:spacing w:before="7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單位</w:t>
            </w:r>
          </w:p>
        </w:tc>
        <w:tc>
          <w:tcPr>
            <w:tcW w:w="1571" w:type="dxa"/>
            <w:gridSpan w:val="2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單價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總價</w:t>
            </w:r>
          </w:p>
        </w:tc>
        <w:tc>
          <w:tcPr>
            <w:tcW w:w="3394" w:type="dxa"/>
            <w:gridSpan w:val="4"/>
            <w:shd w:val="clear" w:color="auto" w:fill="FBE4D5" w:themeFill="accent2" w:themeFillTint="33"/>
            <w:vAlign w:val="center"/>
          </w:tcPr>
          <w:p w:rsidR="00CF7D20" w:rsidRPr="00D84397" w:rsidRDefault="00CF7D20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備註說</w:t>
            </w:r>
            <w:r w:rsidRPr="00D84397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明</w:t>
            </w:r>
          </w:p>
        </w:tc>
      </w:tr>
      <w:tr w:rsidR="00CF7D20" w:rsidRPr="008E48A9" w:rsidTr="00420A9C">
        <w:trPr>
          <w:trHeight w:val="377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CF7D20" w:rsidRDefault="00CF7D20" w:rsidP="0067342E">
            <w:pPr>
              <w:pStyle w:val="TableParagraph"/>
              <w:spacing w:before="75"/>
              <w:ind w:leftChars="51" w:left="122" w:right="193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外聘</w:t>
            </w:r>
          </w:p>
          <w:p w:rsidR="00CF7D20" w:rsidRPr="00AF495F" w:rsidRDefault="00CF7D20" w:rsidP="0067342E">
            <w:pPr>
              <w:pStyle w:val="TableParagraph"/>
              <w:spacing w:before="75"/>
              <w:ind w:leftChars="51" w:left="122" w:right="19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講座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鐘點費</w:t>
            </w:r>
          </w:p>
        </w:tc>
        <w:tc>
          <w:tcPr>
            <w:tcW w:w="520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2.5</w:t>
            </w:r>
          </w:p>
        </w:tc>
        <w:tc>
          <w:tcPr>
            <w:tcW w:w="440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75"/>
              <w:ind w:right="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495F">
              <w:rPr>
                <w:rFonts w:ascii="標楷體" w:eastAsia="標楷體" w:hAnsi="標楷體"/>
                <w:color w:val="000000" w:themeColor="text1"/>
                <w:w w:val="108"/>
              </w:rPr>
              <w:t>時</w:t>
            </w:r>
          </w:p>
        </w:tc>
        <w:tc>
          <w:tcPr>
            <w:tcW w:w="1571" w:type="dxa"/>
            <w:gridSpan w:val="2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$</w:t>
            </w:r>
            <w:r w:rsidRPr="00AF495F">
              <w:rPr>
                <w:rFonts w:ascii="標楷體" w:eastAsia="標楷體" w:hAnsi="標楷體"/>
                <w:color w:val="000000" w:themeColor="text1"/>
                <w:lang w:eastAsia="zh-TW"/>
              </w:rPr>
              <w:t>1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,6</w:t>
            </w:r>
            <w:r w:rsidRPr="00AF495F">
              <w:rPr>
                <w:rFonts w:ascii="標楷體" w:eastAsia="標楷體" w:hAnsi="標楷體"/>
                <w:color w:val="000000" w:themeColor="text1"/>
                <w:lang w:eastAsia="zh-TW"/>
              </w:rPr>
              <w:t>00</w:t>
            </w:r>
          </w:p>
        </w:tc>
        <w:tc>
          <w:tcPr>
            <w:tcW w:w="993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$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4,0</w:t>
            </w:r>
            <w:r w:rsidRPr="00AF495F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394" w:type="dxa"/>
            <w:gridSpan w:val="4"/>
            <w:vAlign w:val="center"/>
          </w:tcPr>
          <w:p w:rsidR="00CF7D20" w:rsidRPr="00AF495F" w:rsidRDefault="00CF7D20" w:rsidP="0067342E">
            <w:pPr>
              <w:pStyle w:val="TableParagraph"/>
              <w:spacing w:before="75"/>
              <w:ind w:left="27"/>
              <w:rPr>
                <w:rFonts w:ascii="標楷體" w:eastAsia="標楷體" w:hAnsi="標楷體"/>
                <w:lang w:eastAsia="zh-TW"/>
              </w:rPr>
            </w:pPr>
            <w:r w:rsidRPr="00AF495F">
              <w:rPr>
                <w:rFonts w:ascii="標楷體" w:eastAsia="標楷體" w:hAnsi="標楷體"/>
                <w:w w:val="110"/>
                <w:lang w:eastAsia="zh-TW"/>
              </w:rPr>
              <w:t>聘請校外教師或專家學者蒞校演講或諮詢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。</w:t>
            </w:r>
          </w:p>
        </w:tc>
      </w:tr>
      <w:tr w:rsidR="00CF7D20" w:rsidRPr="008E48A9" w:rsidTr="00420A9C">
        <w:trPr>
          <w:trHeight w:val="377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88" w:type="dxa"/>
            <w:vAlign w:val="center"/>
          </w:tcPr>
          <w:p w:rsidR="00CF7D20" w:rsidRPr="00AF495F" w:rsidRDefault="00CF7D20" w:rsidP="0067342E">
            <w:pPr>
              <w:pStyle w:val="TableParagraph"/>
              <w:spacing w:line="287" w:lineRule="exact"/>
              <w:ind w:leftChars="51" w:left="122"/>
              <w:jc w:val="center"/>
              <w:rPr>
                <w:rFonts w:ascii="標楷體" w:eastAsia="標楷體" w:hAnsi="標楷體"/>
                <w:lang w:eastAsia="zh-TW"/>
              </w:rPr>
            </w:pPr>
            <w:r w:rsidRPr="00AF495F">
              <w:rPr>
                <w:rFonts w:ascii="標楷體" w:eastAsia="標楷體" w:hAnsi="標楷體" w:hint="eastAsia"/>
                <w:lang w:eastAsia="zh-TW"/>
              </w:rPr>
              <w:t>二代健保補充保費</w:t>
            </w:r>
          </w:p>
        </w:tc>
        <w:tc>
          <w:tcPr>
            <w:tcW w:w="520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</w:p>
        </w:tc>
        <w:tc>
          <w:tcPr>
            <w:tcW w:w="440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75"/>
              <w:ind w:right="127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</w:t>
            </w:r>
          </w:p>
        </w:tc>
        <w:tc>
          <w:tcPr>
            <w:tcW w:w="1571" w:type="dxa"/>
            <w:gridSpan w:val="2"/>
            <w:vAlign w:val="center"/>
          </w:tcPr>
          <w:p w:rsidR="00CF7D20" w:rsidRPr="00795CC7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lang w:eastAsia="zh-TW"/>
              </w:rPr>
            </w:pPr>
            <w:r w:rsidRPr="00795CC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lang w:eastAsia="zh-TW"/>
              </w:rPr>
              <w:t>$4000x0.0191</w:t>
            </w:r>
          </w:p>
        </w:tc>
        <w:tc>
          <w:tcPr>
            <w:tcW w:w="993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$76</w:t>
            </w:r>
          </w:p>
        </w:tc>
        <w:tc>
          <w:tcPr>
            <w:tcW w:w="3394" w:type="dxa"/>
            <w:gridSpan w:val="4"/>
            <w:vAlign w:val="center"/>
          </w:tcPr>
          <w:p w:rsidR="00CF7D20" w:rsidRPr="00AF495F" w:rsidRDefault="00CF7D20" w:rsidP="0067342E">
            <w:pPr>
              <w:pStyle w:val="TableParagraph"/>
              <w:spacing w:line="287" w:lineRule="exact"/>
              <w:ind w:left="27"/>
              <w:rPr>
                <w:rFonts w:ascii="標楷體" w:eastAsia="標楷體" w:hAnsi="標楷體"/>
                <w:w w:val="110"/>
                <w:lang w:eastAsia="zh-TW"/>
              </w:rPr>
            </w:pPr>
            <w:r w:rsidRPr="00AF495F">
              <w:rPr>
                <w:rFonts w:ascii="標楷體" w:eastAsia="標楷體" w:hAnsi="標楷體"/>
                <w:w w:val="105"/>
                <w:lang w:eastAsia="zh-TW"/>
              </w:rPr>
              <w:t>依所得收入(如:出席費、講座鐘點費、審查費)之</w:t>
            </w:r>
            <w:r w:rsidRPr="00AF495F">
              <w:rPr>
                <w:rFonts w:ascii="標楷體" w:eastAsia="標楷體" w:hAnsi="標楷體"/>
                <w:w w:val="110"/>
                <w:lang w:eastAsia="zh-TW"/>
              </w:rPr>
              <w:t>1.91%編列機關二代健保補充費用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。</w:t>
            </w:r>
          </w:p>
        </w:tc>
      </w:tr>
      <w:tr w:rsidR="00CF7D20" w:rsidRPr="008E48A9" w:rsidTr="00420A9C">
        <w:trPr>
          <w:trHeight w:val="377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88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132"/>
              <w:ind w:leftChars="51" w:left="122" w:right="19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差旅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費</w:t>
            </w:r>
          </w:p>
        </w:tc>
        <w:tc>
          <w:tcPr>
            <w:tcW w:w="520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AF495F">
              <w:rPr>
                <w:rFonts w:ascii="標楷體" w:eastAsia="標楷體" w:hAnsi="標楷體"/>
                <w:color w:val="000000" w:themeColor="text1"/>
                <w:lang w:eastAsia="zh-TW"/>
              </w:rPr>
              <w:t>4</w:t>
            </w:r>
          </w:p>
        </w:tc>
        <w:tc>
          <w:tcPr>
            <w:tcW w:w="440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132"/>
              <w:ind w:right="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495F">
              <w:rPr>
                <w:rFonts w:ascii="標楷體" w:eastAsia="標楷體" w:hAnsi="標楷體"/>
                <w:color w:val="000000" w:themeColor="text1"/>
                <w:w w:val="108"/>
              </w:rPr>
              <w:t>次</w:t>
            </w:r>
          </w:p>
        </w:tc>
        <w:tc>
          <w:tcPr>
            <w:tcW w:w="1571" w:type="dxa"/>
            <w:gridSpan w:val="2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$710x4次</w:t>
            </w:r>
          </w:p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Pr="00AF495F">
              <w:rPr>
                <w:rFonts w:ascii="標楷體" w:eastAsia="標楷體" w:hAnsi="標楷體"/>
                <w:color w:val="000000" w:themeColor="text1"/>
                <w:lang w:eastAsia="zh-TW"/>
              </w:rPr>
              <w:t>581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+</w:t>
            </w:r>
            <w:r w:rsidRPr="00AF495F">
              <w:rPr>
                <w:rFonts w:ascii="標楷體" w:eastAsia="標楷體" w:hAnsi="標楷體"/>
                <w:color w:val="000000" w:themeColor="text1"/>
                <w:lang w:eastAsia="zh-TW"/>
              </w:rPr>
              <w:t>120</w:t>
            </w:r>
            <w:r w:rsidRPr="00AF495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993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$2,804</w:t>
            </w:r>
          </w:p>
        </w:tc>
        <w:tc>
          <w:tcPr>
            <w:tcW w:w="3394" w:type="dxa"/>
            <w:gridSpan w:val="4"/>
            <w:vAlign w:val="center"/>
          </w:tcPr>
          <w:p w:rsidR="00CF7D20" w:rsidRPr="00AF495F" w:rsidRDefault="00CF7D20" w:rsidP="0067342E">
            <w:pPr>
              <w:pStyle w:val="TableParagraph"/>
              <w:spacing w:line="287" w:lineRule="exact"/>
              <w:ind w:left="27"/>
              <w:rPr>
                <w:rFonts w:ascii="標楷體" w:eastAsia="標楷體" w:hAnsi="標楷體"/>
                <w:lang w:eastAsia="zh-TW"/>
              </w:rPr>
            </w:pPr>
            <w:r w:rsidRPr="00AF495F">
              <w:rPr>
                <w:rFonts w:ascii="標楷體" w:eastAsia="標楷體" w:hAnsi="標楷體"/>
                <w:w w:val="110"/>
                <w:lang w:eastAsia="zh-TW"/>
              </w:rPr>
              <w:t>校外教師或專家學者蒞校演講之交通費(採核實報銷，搭乘高鐵須附票根或購票證明)2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人來回</w:t>
            </w:r>
            <w:r w:rsidRPr="00AF495F">
              <w:rPr>
                <w:rFonts w:ascii="標楷體" w:eastAsia="標楷體" w:hAnsi="標楷體"/>
                <w:w w:val="110"/>
                <w:lang w:eastAsia="zh-TW"/>
              </w:rPr>
              <w:t>(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集集站至</w:t>
            </w:r>
            <w:r w:rsidRPr="00AF495F">
              <w:rPr>
                <w:rFonts w:ascii="標楷體" w:eastAsia="標楷體" w:hAnsi="標楷體"/>
                <w:w w:val="110"/>
                <w:lang w:eastAsia="zh-TW"/>
              </w:rPr>
              <w:t>基隆站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(自強號</w:t>
            </w:r>
            <w:r w:rsidRPr="00AF495F">
              <w:rPr>
                <w:rFonts w:ascii="標楷體" w:eastAsia="標楷體" w:hAnsi="標楷體"/>
                <w:w w:val="110"/>
                <w:lang w:eastAsia="zh-TW"/>
              </w:rPr>
              <w:t>)+120(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計程車</w:t>
            </w:r>
            <w:r w:rsidRPr="00AF495F">
              <w:rPr>
                <w:rFonts w:ascii="標楷體" w:eastAsia="標楷體" w:hAnsi="標楷體"/>
                <w:w w:val="110"/>
                <w:lang w:eastAsia="zh-TW"/>
              </w:rPr>
              <w:t>)</w:t>
            </w:r>
            <w:r w:rsidRPr="00AF495F">
              <w:rPr>
                <w:rFonts w:ascii="標楷體" w:eastAsia="標楷體" w:hAnsi="標楷體" w:hint="eastAsia"/>
                <w:w w:val="110"/>
                <w:lang w:eastAsia="zh-TW"/>
              </w:rPr>
              <w:t>。</w:t>
            </w:r>
          </w:p>
        </w:tc>
      </w:tr>
      <w:tr w:rsidR="00CF7D20" w:rsidRPr="008E48A9" w:rsidTr="00420A9C">
        <w:trPr>
          <w:trHeight w:val="377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88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133"/>
              <w:ind w:leftChars="51" w:left="122" w:right="190"/>
              <w:jc w:val="center"/>
              <w:rPr>
                <w:rFonts w:ascii="標楷體" w:eastAsia="標楷體" w:hAnsi="標楷體"/>
              </w:rPr>
            </w:pPr>
            <w:r w:rsidRPr="00AF495F">
              <w:rPr>
                <w:rFonts w:ascii="標楷體" w:eastAsia="標楷體" w:hAnsi="標楷體" w:hint="eastAsia"/>
                <w:lang w:eastAsia="zh-TW"/>
              </w:rPr>
              <w:t>膳食費</w:t>
            </w:r>
          </w:p>
        </w:tc>
        <w:tc>
          <w:tcPr>
            <w:tcW w:w="520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AF495F">
              <w:rPr>
                <w:rFonts w:ascii="標楷體" w:eastAsia="標楷體" w:hAnsi="標楷體" w:hint="eastAsia"/>
                <w:lang w:eastAsia="zh-TW"/>
              </w:rPr>
              <w:t>3</w:t>
            </w:r>
            <w:r w:rsidRPr="00AF495F">
              <w:rPr>
                <w:rFonts w:ascii="標楷體" w:eastAsia="標楷體" w:hAnsi="標楷體"/>
                <w:lang w:eastAsia="zh-TW"/>
              </w:rPr>
              <w:t>0</w:t>
            </w:r>
          </w:p>
        </w:tc>
        <w:tc>
          <w:tcPr>
            <w:tcW w:w="440" w:type="dxa"/>
            <w:vAlign w:val="center"/>
          </w:tcPr>
          <w:p w:rsidR="00CF7D20" w:rsidRPr="00AF495F" w:rsidRDefault="00CF7D20" w:rsidP="0067342E">
            <w:pPr>
              <w:pStyle w:val="TableParagraph"/>
              <w:spacing w:before="133"/>
              <w:ind w:right="127"/>
              <w:jc w:val="center"/>
              <w:rPr>
                <w:rFonts w:ascii="標楷體" w:eastAsia="標楷體" w:hAnsi="標楷體"/>
              </w:rPr>
            </w:pPr>
            <w:r w:rsidRPr="00AF495F">
              <w:rPr>
                <w:rFonts w:ascii="標楷體" w:eastAsia="標楷體" w:hAnsi="標楷體"/>
                <w:w w:val="108"/>
              </w:rPr>
              <w:t>人</w:t>
            </w:r>
          </w:p>
        </w:tc>
        <w:tc>
          <w:tcPr>
            <w:tcW w:w="1571" w:type="dxa"/>
            <w:gridSpan w:val="2"/>
            <w:vAlign w:val="center"/>
          </w:tcPr>
          <w:p w:rsidR="00CF7D20" w:rsidRPr="00AF495F" w:rsidRDefault="00CF7D20" w:rsidP="0067342E">
            <w:pPr>
              <w:pStyle w:val="TableParagraph"/>
              <w:spacing w:before="98"/>
              <w:ind w:left="352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$</w:t>
            </w:r>
            <w:r w:rsidRPr="00AF495F">
              <w:rPr>
                <w:rFonts w:ascii="標楷體" w:eastAsia="標楷體" w:hAnsi="標楷體" w:hint="eastAsia"/>
                <w:lang w:eastAsia="zh-TW"/>
              </w:rPr>
              <w:t>8</w:t>
            </w:r>
            <w:r w:rsidRPr="00AF495F">
              <w:rPr>
                <w:rFonts w:ascii="標楷體" w:eastAsia="標楷體" w:hAnsi="標楷體"/>
                <w:lang w:eastAsia="zh-TW"/>
              </w:rPr>
              <w:t>0</w:t>
            </w:r>
          </w:p>
        </w:tc>
        <w:tc>
          <w:tcPr>
            <w:tcW w:w="993" w:type="dxa"/>
            <w:vAlign w:val="center"/>
          </w:tcPr>
          <w:p w:rsidR="00CF7D20" w:rsidRPr="00AF495F" w:rsidRDefault="00CF7D20" w:rsidP="0067342E">
            <w:pPr>
              <w:pStyle w:val="TableParagraph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$</w:t>
            </w:r>
            <w:r w:rsidRPr="00AF495F">
              <w:rPr>
                <w:rFonts w:ascii="標楷體" w:eastAsia="標楷體" w:hAnsi="標楷體" w:hint="eastAsia"/>
                <w:lang w:eastAsia="zh-TW"/>
              </w:rPr>
              <w:t>2,400</w:t>
            </w:r>
          </w:p>
        </w:tc>
        <w:tc>
          <w:tcPr>
            <w:tcW w:w="3394" w:type="dxa"/>
            <w:gridSpan w:val="4"/>
            <w:vAlign w:val="center"/>
          </w:tcPr>
          <w:p w:rsidR="00CF7D20" w:rsidRPr="00AF495F" w:rsidRDefault="00CF7D20" w:rsidP="0067342E">
            <w:pPr>
              <w:pStyle w:val="TableParagraph"/>
              <w:spacing w:line="264" w:lineRule="exact"/>
              <w:ind w:left="27"/>
              <w:rPr>
                <w:rFonts w:ascii="標楷體" w:eastAsia="標楷體" w:hAnsi="標楷體"/>
                <w:lang w:eastAsia="zh-TW"/>
              </w:rPr>
            </w:pPr>
            <w:r w:rsidRPr="00AF495F">
              <w:rPr>
                <w:rFonts w:ascii="標楷體" w:eastAsia="標楷體" w:hAnsi="標楷體"/>
                <w:w w:val="110"/>
                <w:lang w:eastAsia="zh-TW"/>
              </w:rPr>
              <w:t>(須經用餐時間使可編列)</w:t>
            </w:r>
          </w:p>
        </w:tc>
      </w:tr>
      <w:tr w:rsidR="00CF7D20" w:rsidRPr="008E48A9" w:rsidTr="00420A9C">
        <w:trPr>
          <w:trHeight w:val="353"/>
          <w:jc w:val="center"/>
        </w:trPr>
        <w:tc>
          <w:tcPr>
            <w:tcW w:w="2186" w:type="dxa"/>
            <w:vMerge/>
            <w:shd w:val="clear" w:color="auto" w:fill="FBE4D5" w:themeFill="accent2" w:themeFillTint="33"/>
            <w:vAlign w:val="center"/>
          </w:tcPr>
          <w:p w:rsidR="00CF7D20" w:rsidRDefault="00CF7D20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919" w:type="dxa"/>
            <w:gridSpan w:val="5"/>
            <w:shd w:val="clear" w:color="auto" w:fill="FBE4D5" w:themeFill="accent2" w:themeFillTint="33"/>
            <w:vAlign w:val="center"/>
          </w:tcPr>
          <w:p w:rsidR="00CF7D20" w:rsidRDefault="00CF7D20" w:rsidP="0067342E">
            <w:pPr>
              <w:pStyle w:val="TableParagraph"/>
              <w:spacing w:before="98"/>
              <w:ind w:left="352"/>
              <w:jc w:val="center"/>
              <w:rPr>
                <w:rFonts w:ascii="標楷體" w:eastAsia="標楷體" w:hAnsi="標楷體"/>
              </w:rPr>
            </w:pPr>
            <w:r w:rsidRPr="00E448D1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387" w:type="dxa"/>
            <w:gridSpan w:val="5"/>
            <w:vAlign w:val="center"/>
          </w:tcPr>
          <w:p w:rsidR="00CF7D20" w:rsidRPr="00AF495F" w:rsidRDefault="00CF7D20" w:rsidP="0067342E">
            <w:pPr>
              <w:pStyle w:val="TableParagraph"/>
              <w:spacing w:line="264" w:lineRule="exact"/>
              <w:ind w:left="27"/>
              <w:rPr>
                <w:rFonts w:ascii="標楷體" w:eastAsia="標楷體" w:hAnsi="標楷體"/>
                <w:w w:val="11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$9,280</w:t>
            </w:r>
          </w:p>
        </w:tc>
      </w:tr>
    </w:tbl>
    <w:p w:rsidR="00E65353" w:rsidRPr="001C3C61" w:rsidRDefault="00E65353" w:rsidP="00E0467A">
      <w:pPr>
        <w:rPr>
          <w:rFonts w:ascii="微軟正黑體" w:eastAsia="微軟正黑體" w:hAnsi="微軟正黑體"/>
          <w:sz w:val="14"/>
        </w:rPr>
      </w:pPr>
    </w:p>
    <w:sectPr w:rsidR="00E65353" w:rsidRPr="001C3C61" w:rsidSect="008E1C01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E5" w:rsidRDefault="00A532E5" w:rsidP="00AB0695">
      <w:r>
        <w:separator/>
      </w:r>
    </w:p>
  </w:endnote>
  <w:endnote w:type="continuationSeparator" w:id="0">
    <w:p w:rsidR="00A532E5" w:rsidRDefault="00A532E5" w:rsidP="00A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E5" w:rsidRDefault="00A532E5" w:rsidP="00AB0695">
      <w:r>
        <w:separator/>
      </w:r>
    </w:p>
  </w:footnote>
  <w:footnote w:type="continuationSeparator" w:id="0">
    <w:p w:rsidR="00A532E5" w:rsidRDefault="00A532E5" w:rsidP="00AB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78"/>
    <w:multiLevelType w:val="hybridMultilevel"/>
    <w:tmpl w:val="A5483AD6"/>
    <w:lvl w:ilvl="0" w:tplc="40F2D14A">
      <w:start w:val="1"/>
      <w:numFmt w:val="taiwaneseCountingThousand"/>
      <w:lvlText w:val="%1、"/>
      <w:lvlJc w:val="left"/>
      <w:pPr>
        <w:ind w:left="867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2"/>
    <w:rsid w:val="0000303E"/>
    <w:rsid w:val="00004D0F"/>
    <w:rsid w:val="00037184"/>
    <w:rsid w:val="00047F88"/>
    <w:rsid w:val="00090F5D"/>
    <w:rsid w:val="00095D88"/>
    <w:rsid w:val="00096E86"/>
    <w:rsid w:val="000D06EF"/>
    <w:rsid w:val="000F25C9"/>
    <w:rsid w:val="00142C89"/>
    <w:rsid w:val="0014484F"/>
    <w:rsid w:val="00186006"/>
    <w:rsid w:val="001A040B"/>
    <w:rsid w:val="001C3C61"/>
    <w:rsid w:val="001D5B2F"/>
    <w:rsid w:val="00206CB0"/>
    <w:rsid w:val="00221CF5"/>
    <w:rsid w:val="002341DC"/>
    <w:rsid w:val="00251C58"/>
    <w:rsid w:val="00264E70"/>
    <w:rsid w:val="00276915"/>
    <w:rsid w:val="002B1E20"/>
    <w:rsid w:val="002C1302"/>
    <w:rsid w:val="00306039"/>
    <w:rsid w:val="00314E51"/>
    <w:rsid w:val="00324FE1"/>
    <w:rsid w:val="00341282"/>
    <w:rsid w:val="00352072"/>
    <w:rsid w:val="003B70A7"/>
    <w:rsid w:val="003F6165"/>
    <w:rsid w:val="0041088D"/>
    <w:rsid w:val="00420A9C"/>
    <w:rsid w:val="00422F35"/>
    <w:rsid w:val="004376C5"/>
    <w:rsid w:val="00450074"/>
    <w:rsid w:val="00451882"/>
    <w:rsid w:val="004727B2"/>
    <w:rsid w:val="00487689"/>
    <w:rsid w:val="0049121B"/>
    <w:rsid w:val="00495907"/>
    <w:rsid w:val="00497F91"/>
    <w:rsid w:val="004C306B"/>
    <w:rsid w:val="004D3BC4"/>
    <w:rsid w:val="004D6352"/>
    <w:rsid w:val="004E741C"/>
    <w:rsid w:val="00526689"/>
    <w:rsid w:val="00531B42"/>
    <w:rsid w:val="0056661B"/>
    <w:rsid w:val="005740BD"/>
    <w:rsid w:val="005868BA"/>
    <w:rsid w:val="005870FA"/>
    <w:rsid w:val="005A2097"/>
    <w:rsid w:val="005F0519"/>
    <w:rsid w:val="00620E33"/>
    <w:rsid w:val="00637611"/>
    <w:rsid w:val="006526EB"/>
    <w:rsid w:val="00660AE4"/>
    <w:rsid w:val="00691F47"/>
    <w:rsid w:val="006A6CE3"/>
    <w:rsid w:val="006E6F42"/>
    <w:rsid w:val="00713FA7"/>
    <w:rsid w:val="007319F1"/>
    <w:rsid w:val="00733BA3"/>
    <w:rsid w:val="00746D1E"/>
    <w:rsid w:val="00761932"/>
    <w:rsid w:val="007735E9"/>
    <w:rsid w:val="00774DB6"/>
    <w:rsid w:val="007C2467"/>
    <w:rsid w:val="007E2127"/>
    <w:rsid w:val="008005CD"/>
    <w:rsid w:val="00812FB5"/>
    <w:rsid w:val="00887EDD"/>
    <w:rsid w:val="0089075F"/>
    <w:rsid w:val="008959B6"/>
    <w:rsid w:val="008C2A59"/>
    <w:rsid w:val="008C672E"/>
    <w:rsid w:val="008E1C01"/>
    <w:rsid w:val="008F402D"/>
    <w:rsid w:val="0090494A"/>
    <w:rsid w:val="009276B7"/>
    <w:rsid w:val="00934DCE"/>
    <w:rsid w:val="00940D12"/>
    <w:rsid w:val="0094129F"/>
    <w:rsid w:val="009544D0"/>
    <w:rsid w:val="00964603"/>
    <w:rsid w:val="009757E6"/>
    <w:rsid w:val="00A2528E"/>
    <w:rsid w:val="00A32BC3"/>
    <w:rsid w:val="00A532E5"/>
    <w:rsid w:val="00A57496"/>
    <w:rsid w:val="00AB0695"/>
    <w:rsid w:val="00AE4B16"/>
    <w:rsid w:val="00AF7C3F"/>
    <w:rsid w:val="00B25A85"/>
    <w:rsid w:val="00B46808"/>
    <w:rsid w:val="00B72B31"/>
    <w:rsid w:val="00B736BB"/>
    <w:rsid w:val="00B8284B"/>
    <w:rsid w:val="00BA14A5"/>
    <w:rsid w:val="00BD76A5"/>
    <w:rsid w:val="00BE5B06"/>
    <w:rsid w:val="00BF18D4"/>
    <w:rsid w:val="00C15820"/>
    <w:rsid w:val="00C21ECF"/>
    <w:rsid w:val="00C615C2"/>
    <w:rsid w:val="00CB0154"/>
    <w:rsid w:val="00CF7D20"/>
    <w:rsid w:val="00D03C15"/>
    <w:rsid w:val="00D32F0D"/>
    <w:rsid w:val="00D35C93"/>
    <w:rsid w:val="00D70328"/>
    <w:rsid w:val="00D72E71"/>
    <w:rsid w:val="00D84397"/>
    <w:rsid w:val="00DA2FD2"/>
    <w:rsid w:val="00DB5724"/>
    <w:rsid w:val="00DD0717"/>
    <w:rsid w:val="00DD07B1"/>
    <w:rsid w:val="00E0467A"/>
    <w:rsid w:val="00E1759A"/>
    <w:rsid w:val="00E42423"/>
    <w:rsid w:val="00E65353"/>
    <w:rsid w:val="00E701F5"/>
    <w:rsid w:val="00E85851"/>
    <w:rsid w:val="00E94ED8"/>
    <w:rsid w:val="00ED6951"/>
    <w:rsid w:val="00EF3250"/>
    <w:rsid w:val="00EF7C2B"/>
    <w:rsid w:val="00F118EA"/>
    <w:rsid w:val="00F11A69"/>
    <w:rsid w:val="00F63409"/>
    <w:rsid w:val="00F8062E"/>
    <w:rsid w:val="00FE73E9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C44A0-199E-4A20-B007-5D5AE19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6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69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B06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695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7">
    <w:name w:val="Body Text"/>
    <w:basedOn w:val="a"/>
    <w:link w:val="a8"/>
    <w:uiPriority w:val="1"/>
    <w:qFormat/>
    <w:rsid w:val="00BF18D4"/>
    <w:pPr>
      <w:autoSpaceDE w:val="0"/>
      <w:autoSpaceDN w:val="0"/>
    </w:pPr>
    <w:rPr>
      <w:rFonts w:ascii="cwTeXHeiBold" w:eastAsia="cwTeXHeiBold" w:hAnsi="cwTeXHeiBold" w:cs="cwTeXHeiBold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BF18D4"/>
    <w:rPr>
      <w:rFonts w:ascii="cwTeXHeiBold" w:eastAsia="cwTeXHeiBold" w:hAnsi="cwTeXHeiBold" w:cs="cwTeXHeiBold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8005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05CD"/>
  </w:style>
  <w:style w:type="character" w:customStyle="1" w:styleId="ab">
    <w:name w:val="註解文字 字元"/>
    <w:basedOn w:val="a0"/>
    <w:link w:val="aa"/>
    <w:uiPriority w:val="99"/>
    <w:semiHidden/>
    <w:rsid w:val="008005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05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05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05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4484F"/>
  </w:style>
  <w:style w:type="paragraph" w:styleId="af1">
    <w:name w:val="List Paragraph"/>
    <w:basedOn w:val="a"/>
    <w:uiPriority w:val="34"/>
    <w:qFormat/>
    <w:rsid w:val="00EF7C2B"/>
    <w:pPr>
      <w:ind w:leftChars="200" w:left="480"/>
    </w:pPr>
  </w:style>
  <w:style w:type="character" w:styleId="af2">
    <w:name w:val="Hyperlink"/>
    <w:basedOn w:val="a0"/>
    <w:uiPriority w:val="99"/>
    <w:unhideWhenUsed/>
    <w:rsid w:val="001C3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o.cufa.edu.tw/p/404-1013-4623.php?Lang=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2020-02-25T08:42:00Z</cp:lastPrinted>
  <dcterms:created xsi:type="dcterms:W3CDTF">2021-02-20T03:57:00Z</dcterms:created>
  <dcterms:modified xsi:type="dcterms:W3CDTF">2021-05-18T06:58:00Z</dcterms:modified>
</cp:coreProperties>
</file>